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4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411"/>
        <w:gridCol w:w="1302"/>
        <w:gridCol w:w="29"/>
        <w:gridCol w:w="749"/>
        <w:gridCol w:w="1295"/>
        <w:gridCol w:w="405"/>
        <w:gridCol w:w="794"/>
        <w:gridCol w:w="672"/>
        <w:gridCol w:w="1059"/>
      </w:tblGrid>
      <w:tr w:rsidR="003E594E" w14:paraId="6CD81BB9" w14:textId="77777777" w:rsidTr="00544DEB">
        <w:trPr>
          <w:trHeight w:hRule="exact" w:val="466"/>
          <w:jc w:val="center"/>
        </w:trPr>
        <w:tc>
          <w:tcPr>
            <w:tcW w:w="5468" w:type="dxa"/>
            <w:gridSpan w:val="4"/>
            <w:vMerge w:val="restart"/>
            <w:tcBorders>
              <w:top w:val="double" w:sz="5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1D1CD0F3" w14:textId="77777777" w:rsidR="003E594E" w:rsidRDefault="003E594E" w:rsidP="00BB691F">
            <w:pPr>
              <w:bidi/>
              <w:spacing w:before="91" w:line="187" w:lineRule="exact"/>
              <w:ind w:left="288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وصف الأعمال</w:t>
            </w:r>
          </w:p>
          <w:p w14:paraId="7588BADD" w14:textId="77777777" w:rsidR="003E594E" w:rsidRDefault="003E594E" w:rsidP="00BB691F">
            <w:pPr>
              <w:tabs>
                <w:tab w:val="left" w:pos="2664"/>
              </w:tabs>
              <w:bidi/>
              <w:spacing w:before="850" w:line="187" w:lineRule="exact"/>
              <w:ind w:left="288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تم التحقق من تقييم المخاطر</w:t>
            </w: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ab/>
              <w:t>نعم \ لا</w:t>
            </w:r>
          </w:p>
          <w:p w14:paraId="1975A028" w14:textId="77777777" w:rsidR="003E594E" w:rsidRDefault="003E594E" w:rsidP="00BB691F">
            <w:pPr>
              <w:tabs>
                <w:tab w:val="left" w:pos="2160"/>
              </w:tabs>
              <w:bidi/>
              <w:spacing w:before="110" w:after="336" w:line="187" w:lineRule="exact"/>
              <w:ind w:left="288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تم التحقق من العزل</w:t>
            </w: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ab/>
              <w:t>نعم \ لا</w:t>
            </w:r>
          </w:p>
        </w:tc>
        <w:tc>
          <w:tcPr>
            <w:tcW w:w="4974" w:type="dxa"/>
            <w:gridSpan w:val="6"/>
            <w:tcBorders>
              <w:top w:val="double" w:sz="5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14:paraId="508DD959" w14:textId="77777777" w:rsidR="003E594E" w:rsidRDefault="003E594E" w:rsidP="00BB691F">
            <w:pPr>
              <w:bidi/>
              <w:spacing w:before="91" w:after="187" w:line="187" w:lineRule="exact"/>
              <w:ind w:left="288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موقع الأعمال</w:t>
            </w:r>
          </w:p>
        </w:tc>
      </w:tr>
      <w:tr w:rsidR="003E594E" w14:paraId="6E70E25C" w14:textId="77777777" w:rsidTr="00544DEB">
        <w:trPr>
          <w:trHeight w:hRule="exact" w:val="297"/>
          <w:jc w:val="center"/>
        </w:trPr>
        <w:tc>
          <w:tcPr>
            <w:tcW w:w="5468" w:type="dxa"/>
            <w:gridSpan w:val="4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39AC73BB" w14:textId="77777777" w:rsidR="003E594E" w:rsidRDefault="003E594E" w:rsidP="00BB691F">
            <w:pPr>
              <w:bidi/>
            </w:pP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27E09996" w14:textId="77777777" w:rsidR="003E594E" w:rsidRDefault="003E594E" w:rsidP="00BB691F">
            <w:pPr>
              <w:bidi/>
              <w:spacing w:before="62" w:after="38" w:line="187" w:lineRule="exact"/>
              <w:ind w:left="288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 xml:space="preserve">زمن البدء التقديري </w:t>
            </w:r>
          </w:p>
        </w:tc>
      </w:tr>
      <w:tr w:rsidR="003E594E" w14:paraId="4F04EF59" w14:textId="77777777" w:rsidTr="00544DEB">
        <w:trPr>
          <w:trHeight w:hRule="exact" w:val="298"/>
          <w:jc w:val="center"/>
        </w:trPr>
        <w:tc>
          <w:tcPr>
            <w:tcW w:w="5468" w:type="dxa"/>
            <w:gridSpan w:val="4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7BA8DF93" w14:textId="77777777" w:rsidR="003E594E" w:rsidRDefault="003E594E" w:rsidP="00BB691F">
            <w:pPr>
              <w:bidi/>
            </w:pP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189609DC" w14:textId="77777777" w:rsidR="003E594E" w:rsidRDefault="003E594E" w:rsidP="00BB691F">
            <w:pPr>
              <w:bidi/>
              <w:spacing w:before="67" w:after="38" w:line="187" w:lineRule="exact"/>
              <w:ind w:left="288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مقدم الطلب</w:t>
            </w:r>
          </w:p>
        </w:tc>
      </w:tr>
      <w:tr w:rsidR="003E594E" w14:paraId="7AFB3AC0" w14:textId="77777777" w:rsidTr="00544DEB">
        <w:trPr>
          <w:trHeight w:hRule="exact" w:val="302"/>
          <w:jc w:val="center"/>
        </w:trPr>
        <w:tc>
          <w:tcPr>
            <w:tcW w:w="5468" w:type="dxa"/>
            <w:gridSpan w:val="4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0B5F0C8A" w14:textId="77777777" w:rsidR="003E594E" w:rsidRDefault="003E594E" w:rsidP="00BB691F">
            <w:pPr>
              <w:bidi/>
            </w:pP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5870D07D" w14:textId="77777777" w:rsidR="003E594E" w:rsidRDefault="003E594E" w:rsidP="00BB691F">
            <w:pPr>
              <w:bidi/>
              <w:spacing w:before="67" w:after="43" w:line="187" w:lineRule="exact"/>
              <w:ind w:left="288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رقم التصريح التسلسلي</w:t>
            </w:r>
          </w:p>
        </w:tc>
      </w:tr>
      <w:tr w:rsidR="003E594E" w14:paraId="587FBFEA" w14:textId="77777777" w:rsidTr="00544DEB">
        <w:trPr>
          <w:trHeight w:hRule="exact" w:val="298"/>
          <w:jc w:val="center"/>
        </w:trPr>
        <w:tc>
          <w:tcPr>
            <w:tcW w:w="5468" w:type="dxa"/>
            <w:gridSpan w:val="4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1309D4CF" w14:textId="77777777" w:rsidR="003E594E" w:rsidRDefault="003E594E" w:rsidP="00BB691F">
            <w:pPr>
              <w:bidi/>
            </w:pP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7B35C2D1" w14:textId="77777777" w:rsidR="003E594E" w:rsidRDefault="003E594E" w:rsidP="00BB691F">
            <w:pPr>
              <w:bidi/>
              <w:spacing w:before="62" w:after="48" w:line="187" w:lineRule="exact"/>
              <w:ind w:left="288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تاريخ الطلب</w:t>
            </w:r>
          </w:p>
        </w:tc>
      </w:tr>
      <w:tr w:rsidR="003E594E" w14:paraId="19C1EF32" w14:textId="77777777" w:rsidTr="00544DEB">
        <w:trPr>
          <w:trHeight w:hRule="exact" w:val="297"/>
          <w:jc w:val="center"/>
        </w:trPr>
        <w:tc>
          <w:tcPr>
            <w:tcW w:w="5468" w:type="dxa"/>
            <w:gridSpan w:val="4"/>
            <w:vMerge/>
            <w:tcBorders>
              <w:top w:val="single" w:sz="0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14:paraId="37F254BE" w14:textId="77777777" w:rsidR="003E594E" w:rsidRDefault="003E594E" w:rsidP="00BB691F">
            <w:pPr>
              <w:bidi/>
            </w:pP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66A9C39B" w14:textId="77777777" w:rsidR="003E594E" w:rsidRDefault="003E594E" w:rsidP="00BB691F">
            <w:pPr>
              <w:bidi/>
              <w:spacing w:before="67" w:after="33" w:line="187" w:lineRule="exact"/>
              <w:jc w:val="center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دراسات مسحية للموقع</w:t>
            </w:r>
          </w:p>
        </w:tc>
      </w:tr>
      <w:tr w:rsidR="003E594E" w14:paraId="21176E4B" w14:textId="77777777" w:rsidTr="00544DEB">
        <w:trPr>
          <w:trHeight w:hRule="exact" w:val="303"/>
          <w:jc w:val="center"/>
        </w:trPr>
        <w:tc>
          <w:tcPr>
            <w:tcW w:w="5468" w:type="dxa"/>
            <w:gridSpan w:val="4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21B7E" w14:textId="77777777" w:rsidR="003E594E" w:rsidRDefault="003E594E" w:rsidP="00BB691F">
            <w:pPr>
              <w:bidi/>
              <w:spacing w:before="67" w:after="39" w:line="187" w:lineRule="exact"/>
              <w:ind w:right="1710"/>
              <w:jc w:val="right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شروط الأعمال الخطرة</w:t>
            </w: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2BE591CF" w14:textId="77777777" w:rsidR="003E594E" w:rsidRDefault="003E594E" w:rsidP="00BB691F">
            <w:pPr>
              <w:tabs>
                <w:tab w:val="left" w:pos="1080"/>
                <w:tab w:val="left" w:pos="2448"/>
                <w:tab w:val="left" w:pos="4248"/>
              </w:tabs>
              <w:bidi/>
              <w:spacing w:before="67" w:after="39" w:line="187" w:lineRule="exact"/>
              <w:ind w:right="375"/>
              <w:jc w:val="right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النوع</w:t>
            </w: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ab/>
              <w:t>الرقم</w:t>
            </w: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ab/>
              <w:t>التاريخ</w:t>
            </w: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ab/>
              <w:t>بواسطة</w:t>
            </w:r>
          </w:p>
        </w:tc>
      </w:tr>
      <w:tr w:rsidR="003E594E" w14:paraId="27F0674D" w14:textId="77777777" w:rsidTr="00544DEB">
        <w:trPr>
          <w:trHeight w:hRule="exact" w:val="297"/>
          <w:jc w:val="center"/>
        </w:trPr>
        <w:tc>
          <w:tcPr>
            <w:tcW w:w="5468" w:type="dxa"/>
            <w:gridSpan w:val="4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14:paraId="1AEF00A6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14:paraId="5DF8AC21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</w:tr>
      <w:tr w:rsidR="003E594E" w14:paraId="62EBD7E7" w14:textId="77777777" w:rsidTr="00544DEB">
        <w:trPr>
          <w:trHeight w:hRule="exact" w:val="298"/>
          <w:jc w:val="center"/>
        </w:trPr>
        <w:tc>
          <w:tcPr>
            <w:tcW w:w="5468" w:type="dxa"/>
            <w:gridSpan w:val="4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14:paraId="4CB7AB5F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14:paraId="3D363068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</w:tr>
      <w:tr w:rsidR="003E594E" w14:paraId="7BD58CD1" w14:textId="77777777" w:rsidTr="00544DEB">
        <w:trPr>
          <w:trHeight w:hRule="exact" w:val="298"/>
          <w:jc w:val="center"/>
        </w:trPr>
        <w:tc>
          <w:tcPr>
            <w:tcW w:w="5468" w:type="dxa"/>
            <w:gridSpan w:val="4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14:paraId="0CC695C2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14:paraId="396BE8FA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</w:tr>
      <w:tr w:rsidR="003E594E" w14:paraId="56CEBEDD" w14:textId="77777777" w:rsidTr="00544DEB">
        <w:trPr>
          <w:trHeight w:hRule="exact" w:val="302"/>
          <w:jc w:val="center"/>
        </w:trPr>
        <w:tc>
          <w:tcPr>
            <w:tcW w:w="5468" w:type="dxa"/>
            <w:gridSpan w:val="4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14:paraId="4A883180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49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14:paraId="65DFD3D7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</w:tr>
      <w:tr w:rsidR="003E594E" w14:paraId="7E65206A" w14:textId="77777777" w:rsidTr="00544DEB">
        <w:trPr>
          <w:trHeight w:hRule="exact" w:val="298"/>
          <w:jc w:val="center"/>
        </w:trPr>
        <w:tc>
          <w:tcPr>
            <w:tcW w:w="5468" w:type="dxa"/>
            <w:gridSpan w:val="4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14:paraId="547D035E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7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none" w:sz="0" w:space="0" w:color="020000"/>
            </w:tcBorders>
          </w:tcPr>
          <w:p w14:paraId="5AF71A3E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4225" w:type="dxa"/>
            <w:gridSpan w:val="5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double" w:sz="5" w:space="0" w:color="000000"/>
            </w:tcBorders>
          </w:tcPr>
          <w:p w14:paraId="54B6A858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</w:tr>
      <w:tr w:rsidR="003E594E" w14:paraId="7F2C9889" w14:textId="77777777" w:rsidTr="003A4317">
        <w:trPr>
          <w:trHeight w:hRule="exact" w:val="302"/>
          <w:jc w:val="center"/>
        </w:trPr>
        <w:tc>
          <w:tcPr>
            <w:tcW w:w="5468" w:type="dxa"/>
            <w:gridSpan w:val="4"/>
            <w:tcBorders>
              <w:top w:val="single" w:sz="7" w:space="0" w:color="000000"/>
              <w:left w:val="double" w:sz="5" w:space="0" w:color="000000"/>
              <w:bottom w:val="double" w:sz="5" w:space="0" w:color="000000"/>
              <w:right w:val="single" w:sz="7" w:space="0" w:color="000000"/>
            </w:tcBorders>
          </w:tcPr>
          <w:p w14:paraId="08998AA8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749" w:type="dxa"/>
            <w:vMerge/>
            <w:tcBorders>
              <w:top w:val="single" w:sz="0" w:space="0" w:color="000000"/>
              <w:left w:val="single" w:sz="7" w:space="0" w:color="000000"/>
              <w:bottom w:val="double" w:sz="4" w:space="0" w:color="000000"/>
              <w:right w:val="none" w:sz="0" w:space="0" w:color="020000"/>
            </w:tcBorders>
          </w:tcPr>
          <w:p w14:paraId="05690429" w14:textId="77777777" w:rsidR="003E594E" w:rsidRDefault="003E594E" w:rsidP="00BB691F">
            <w:pPr>
              <w:bidi/>
            </w:pPr>
          </w:p>
        </w:tc>
        <w:tc>
          <w:tcPr>
            <w:tcW w:w="4225" w:type="dxa"/>
            <w:gridSpan w:val="5"/>
            <w:tcBorders>
              <w:top w:val="single" w:sz="7" w:space="0" w:color="000000"/>
              <w:left w:val="none" w:sz="0" w:space="0" w:color="020000"/>
              <w:bottom w:val="double" w:sz="4" w:space="0" w:color="000000"/>
              <w:right w:val="double" w:sz="5" w:space="0" w:color="000000"/>
            </w:tcBorders>
          </w:tcPr>
          <w:p w14:paraId="28D1440E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</w:tr>
      <w:tr w:rsidR="00544DEB" w14:paraId="5B001DFD" w14:textId="77777777" w:rsidTr="003A4317">
        <w:trPr>
          <w:trHeight w:hRule="exact" w:val="312"/>
          <w:jc w:val="center"/>
        </w:trPr>
        <w:tc>
          <w:tcPr>
            <w:tcW w:w="5468" w:type="dxa"/>
            <w:gridSpan w:val="4"/>
            <w:tcBorders>
              <w:top w:val="double" w:sz="5" w:space="0" w:color="000000"/>
              <w:left w:val="double" w:sz="5" w:space="0" w:color="000000"/>
              <w:bottom w:val="single" w:sz="7" w:space="0" w:color="000000"/>
            </w:tcBorders>
            <w:vAlign w:val="center"/>
          </w:tcPr>
          <w:p w14:paraId="6CE4BC99" w14:textId="77777777" w:rsidR="00544DEB" w:rsidRDefault="00544DEB" w:rsidP="00BB691F">
            <w:pPr>
              <w:bidi/>
              <w:spacing w:before="77" w:after="47" w:line="187" w:lineRule="exact"/>
              <w:jc w:val="right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الملابس والمعدات الواقية</w:t>
            </w:r>
          </w:p>
        </w:tc>
        <w:tc>
          <w:tcPr>
            <w:tcW w:w="4974" w:type="dxa"/>
            <w:gridSpan w:val="6"/>
            <w:tcBorders>
              <w:top w:val="doub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6C963F1D" w14:textId="53973387" w:rsidR="00544DEB" w:rsidRDefault="00B9180B" w:rsidP="00D63A6F">
            <w:pPr>
              <w:bidi/>
              <w:spacing w:before="77" w:after="47" w:line="187" w:lineRule="exact"/>
              <w:ind w:right="2725"/>
              <w:textAlignment w:val="baseline"/>
              <w:rPr>
                <w:rFonts w:eastAsia="Arial"/>
                <w:color w:val="000000"/>
                <w:sz w:val="16"/>
              </w:rPr>
            </w:pPr>
            <w:r>
              <w:rPr>
                <w:rFonts w:eastAsia="Arial" w:cs="Arial" w:hint="cs"/>
                <w:color w:val="000000"/>
                <w:sz w:val="16"/>
                <w:szCs w:val="16"/>
                <w:rtl/>
                <w:lang w:eastAsia="ar"/>
              </w:rPr>
              <w:t xml:space="preserve"> </w:t>
            </w:r>
            <w:bookmarkStart w:id="0" w:name="_GoBack"/>
            <w:bookmarkEnd w:id="0"/>
            <w:r w:rsidR="00544DEB">
              <w:rPr>
                <w:rFonts w:eastAsia="Arial" w:cs="Arial"/>
                <w:color w:val="000000"/>
                <w:sz w:val="16"/>
                <w:szCs w:val="16"/>
                <w:rtl/>
                <w:lang w:eastAsia="ar"/>
              </w:rPr>
              <w:t>المطلوبة للموظفين</w:t>
            </w:r>
          </w:p>
        </w:tc>
      </w:tr>
      <w:tr w:rsidR="00544DEB" w14:paraId="15BEBCC0" w14:textId="77777777" w:rsidTr="003A4317">
        <w:trPr>
          <w:trHeight w:hRule="exact" w:val="293"/>
          <w:jc w:val="center"/>
        </w:trPr>
        <w:tc>
          <w:tcPr>
            <w:tcW w:w="1726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B66D3" w14:textId="77777777" w:rsidR="00544DEB" w:rsidRDefault="00544DEB" w:rsidP="00544DEB">
            <w:pPr>
              <w:bidi/>
              <w:spacing w:before="80" w:after="43" w:line="164" w:lineRule="exact"/>
              <w:ind w:right="450"/>
              <w:jc w:val="center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الرأس أو العينين</w:t>
            </w:r>
          </w:p>
        </w:tc>
        <w:tc>
          <w:tcPr>
            <w:tcW w:w="2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08D9C23E" w14:textId="403B5885" w:rsidR="00544DEB" w:rsidRDefault="00544DEB" w:rsidP="00544DEB">
            <w:pPr>
              <w:tabs>
                <w:tab w:val="right" w:pos="3672"/>
              </w:tabs>
              <w:bidi/>
              <w:spacing w:before="80" w:after="43" w:line="164" w:lineRule="exact"/>
              <w:jc w:val="center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القدمين</w:t>
            </w:r>
          </w:p>
        </w:tc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34F4866B" w14:textId="1AAF8FFD" w:rsidR="00544DEB" w:rsidRPr="00544DEB" w:rsidRDefault="00544DEB" w:rsidP="00544DEB">
            <w:pPr>
              <w:tabs>
                <w:tab w:val="right" w:pos="3672"/>
              </w:tabs>
              <w:bidi/>
              <w:spacing w:before="80" w:after="43" w:line="164" w:lineRule="exact"/>
              <w:jc w:val="center"/>
              <w:textAlignment w:val="baseline"/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</w:pPr>
            <w:r w:rsidRPr="00544DEB"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  <w:t>اليدين</w:t>
            </w:r>
          </w:p>
        </w:tc>
        <w:tc>
          <w:tcPr>
            <w:tcW w:w="29" w:type="dxa"/>
            <w:vMerge w:val="restart"/>
            <w:tcBorders>
              <w:top w:val="single" w:sz="7" w:space="0" w:color="000000"/>
              <w:left w:val="none" w:sz="0" w:space="0" w:color="020000"/>
              <w:bottom w:val="single" w:sz="0" w:space="0" w:color="000000"/>
              <w:right w:val="none" w:sz="0" w:space="0" w:color="020000"/>
            </w:tcBorders>
          </w:tcPr>
          <w:p w14:paraId="23D58194" w14:textId="4E7D526A" w:rsidR="00544DEB" w:rsidRPr="00544DEB" w:rsidRDefault="00544DEB" w:rsidP="00544DEB">
            <w:pPr>
              <w:bidi/>
              <w:spacing w:before="522" w:after="1589" w:line="164" w:lineRule="exact"/>
              <w:jc w:val="center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3FBDC" w14:textId="77777777" w:rsidR="00544DEB" w:rsidRPr="00544DEB" w:rsidRDefault="00544DEB" w:rsidP="00544DEB">
            <w:pPr>
              <w:bidi/>
              <w:spacing w:before="80" w:after="43" w:line="164" w:lineRule="exact"/>
              <w:jc w:val="center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الجسم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1631F633" w14:textId="77777777" w:rsidR="00544DEB" w:rsidRDefault="00544DEB" w:rsidP="00544DEB">
            <w:pPr>
              <w:bidi/>
              <w:spacing w:before="80" w:after="43" w:line="164" w:lineRule="exact"/>
              <w:ind w:right="540"/>
              <w:jc w:val="center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الجهاز التنفسي</w:t>
            </w:r>
          </w:p>
        </w:tc>
      </w:tr>
      <w:tr w:rsidR="00544DEB" w14:paraId="25EDEFD1" w14:textId="77777777" w:rsidTr="00544DEB">
        <w:trPr>
          <w:trHeight w:hRule="exact" w:val="1070"/>
          <w:jc w:val="center"/>
        </w:trPr>
        <w:tc>
          <w:tcPr>
            <w:tcW w:w="1726" w:type="dxa"/>
            <w:vMerge w:val="restart"/>
            <w:tcBorders>
              <w:top w:val="single" w:sz="7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05C9F0C4" w14:textId="77777777" w:rsidR="00544DEB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نظارات السلامة</w:t>
            </w:r>
          </w:p>
          <w:p w14:paraId="614361A7" w14:textId="77777777" w:rsidR="00544DEB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النظارات الواقية</w:t>
            </w:r>
          </w:p>
          <w:p w14:paraId="515BCA65" w14:textId="15DD2E3C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درع حماية الوجهالخوذة الصلبة</w:t>
            </w:r>
          </w:p>
        </w:tc>
        <w:tc>
          <w:tcPr>
            <w:tcW w:w="241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5ACFF641" w14:textId="77777777" w:rsidR="00544DEB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حذاء مطاطي</w:t>
            </w:r>
          </w:p>
          <w:p w14:paraId="0129222F" w14:textId="77777777" w:rsidR="00544DEB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حذاء بلاستيكي</w:t>
            </w:r>
          </w:p>
          <w:p w14:paraId="17B3EF1C" w14:textId="77777777" w:rsidR="00544DEB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حذاء طويل حتى الوركحذاء بطرف فولاذي</w:t>
            </w:r>
          </w:p>
          <w:p w14:paraId="49706AD2" w14:textId="7437B1FB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أغطية الحذاء للاستخدام مرة واحدة</w:t>
            </w:r>
          </w:p>
        </w:tc>
        <w:tc>
          <w:tcPr>
            <w:tcW w:w="13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none" w:sz="0" w:space="0" w:color="020000"/>
            </w:tcBorders>
          </w:tcPr>
          <w:p w14:paraId="78BEC3DE" w14:textId="3AE2057C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  <w:t xml:space="preserve">قفازات 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قطنية</w:t>
            </w:r>
          </w:p>
          <w:p w14:paraId="509E4F7F" w14:textId="232F5133" w:rsidR="00544DEB" w:rsidRDefault="00544DEB" w:rsidP="00544DEB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</w:pPr>
            <w:r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  <w:t xml:space="preserve">قفازات </w:t>
            </w: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مطاطية</w:t>
            </w:r>
            <w:r>
              <w:rPr>
                <w:rFonts w:eastAsia="Arial" w:cs="Arial"/>
                <w:color w:val="000000"/>
                <w:sz w:val="14"/>
                <w:szCs w:val="14"/>
                <w:lang w:eastAsia="ar"/>
              </w:rPr>
              <w:t xml:space="preserve"> </w:t>
            </w:r>
            <w:r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  <w:t>قفازات</w:t>
            </w:r>
            <w:r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  <w:t xml:space="preserve"> جراح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ية</w:t>
            </w:r>
          </w:p>
          <w:p w14:paraId="496D03B9" w14:textId="11A9D936" w:rsidR="00544DEB" w:rsidRPr="00D63A6F" w:rsidRDefault="00544DEB" w:rsidP="00544DEB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  <w:t>قفازات فينيلة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br/>
            </w:r>
            <w:r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  <w:t>قفازات ج</w:t>
            </w: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لدية</w:t>
            </w:r>
          </w:p>
        </w:tc>
        <w:tc>
          <w:tcPr>
            <w:tcW w:w="29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none" w:sz="0" w:space="0" w:color="020000"/>
            </w:tcBorders>
          </w:tcPr>
          <w:p w14:paraId="7634B595" w14:textId="77777777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</w:p>
        </w:tc>
        <w:tc>
          <w:tcPr>
            <w:tcW w:w="20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89F74" w14:textId="77777777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زي واقي من القطن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br/>
              <w:t xml:space="preserve">زي واقي </w:t>
            </w:r>
            <w:r>
              <w:rPr>
                <w:rFonts w:eastAsia="Arial" w:cs="Arial"/>
                <w:color w:val="000000"/>
                <w:sz w:val="14"/>
                <w:szCs w:val="14"/>
                <w:lang w:eastAsia="ar"/>
              </w:rPr>
              <w:t>TYVEK</w:t>
            </w:r>
          </w:p>
          <w:p w14:paraId="7DDA2D0F" w14:textId="77777777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(عادي)</w:t>
            </w:r>
          </w:p>
          <w:p w14:paraId="35FF8579" w14:textId="77777777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 xml:space="preserve">زي واقي </w:t>
            </w:r>
            <w:r>
              <w:rPr>
                <w:rFonts w:eastAsia="Arial" w:cs="Arial"/>
                <w:color w:val="000000"/>
                <w:sz w:val="14"/>
                <w:szCs w:val="14"/>
                <w:lang w:eastAsia="ar"/>
              </w:rPr>
              <w:t>TYVEK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 xml:space="preserve"> (خاص: حدد النوع)</w:t>
            </w:r>
          </w:p>
          <w:p w14:paraId="26B03186" w14:textId="77777777" w:rsidR="00544DEB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النوع</w:t>
            </w:r>
          </w:p>
        </w:tc>
        <w:tc>
          <w:tcPr>
            <w:tcW w:w="4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none" w:sz="0" w:space="0" w:color="020000"/>
            </w:tcBorders>
            <w:vAlign w:val="bottom"/>
          </w:tcPr>
          <w:p w14:paraId="5068AEDB" w14:textId="5C7388F4" w:rsidR="00544DEB" w:rsidRDefault="00544DEB" w:rsidP="00544DEB">
            <w:pPr>
              <w:bidi/>
              <w:spacing w:before="1765" w:after="53" w:line="164" w:lineRule="exact"/>
              <w:jc w:val="right"/>
              <w:textAlignment w:val="baseline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525" w:type="dxa"/>
            <w:gridSpan w:val="3"/>
            <w:vMerge w:val="restart"/>
            <w:tcBorders>
              <w:top w:val="single" w:sz="7" w:space="0" w:color="000000"/>
              <w:left w:val="none" w:sz="0" w:space="0" w:color="020000"/>
              <w:bottom w:val="single" w:sz="0" w:space="0" w:color="000000"/>
              <w:right w:val="double" w:sz="5" w:space="0" w:color="000000"/>
            </w:tcBorders>
            <w:vAlign w:val="bottom"/>
          </w:tcPr>
          <w:p w14:paraId="5B08E4D8" w14:textId="5F10938B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سلبي</w:t>
            </w:r>
          </w:p>
          <w:p w14:paraId="7F4011C6" w14:textId="2F929C02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سلبي</w:t>
            </w:r>
          </w:p>
          <w:p w14:paraId="330ED7FB" w14:textId="77777777" w:rsidR="00544DEB" w:rsidRDefault="00544DEB" w:rsidP="00544DEB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ضغط نصفي للوجه</w:t>
            </w:r>
          </w:p>
          <w:p w14:paraId="42F4F02A" w14:textId="4C4EA5E1" w:rsidR="00544DEB" w:rsidRDefault="00544DEB" w:rsidP="00544DEB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 xml:space="preserve">ضغط كلي 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للوجه</w:t>
            </w:r>
          </w:p>
          <w:p w14:paraId="57F6DAEE" w14:textId="0CA36D49" w:rsidR="00544DEB" w:rsidRDefault="00544DEB" w:rsidP="00544DEB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تنقية الهواء</w:t>
            </w: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*</w:t>
            </w: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br/>
            </w:r>
          </w:p>
          <w:p w14:paraId="3439BBFF" w14:textId="77777777" w:rsidR="00544DEB" w:rsidRDefault="00544DEB" w:rsidP="00BB691F">
            <w:pPr>
              <w:bidi/>
              <w:spacing w:before="398" w:line="135" w:lineRule="exact"/>
              <w:ind w:right="125"/>
              <w:jc w:val="righ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حدد الخرطوش/</w:t>
            </w:r>
          </w:p>
        </w:tc>
      </w:tr>
      <w:tr w:rsidR="00544DEB" w14:paraId="7C5093E2" w14:textId="77777777" w:rsidTr="00544DEB">
        <w:trPr>
          <w:trHeight w:hRule="exact" w:val="144"/>
          <w:jc w:val="center"/>
        </w:trPr>
        <w:tc>
          <w:tcPr>
            <w:tcW w:w="1726" w:type="dxa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3415F806" w14:textId="77777777" w:rsidR="00544DEB" w:rsidRDefault="00544DEB" w:rsidP="00BB691F">
            <w:pPr>
              <w:bidi/>
            </w:pPr>
          </w:p>
        </w:tc>
        <w:tc>
          <w:tcPr>
            <w:tcW w:w="2411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49D8C284" w14:textId="77777777" w:rsidR="00544DEB" w:rsidRDefault="00544DEB" w:rsidP="00BB691F">
            <w:pPr>
              <w:bidi/>
            </w:pPr>
          </w:p>
        </w:tc>
        <w:tc>
          <w:tcPr>
            <w:tcW w:w="1302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none" w:sz="0" w:space="0" w:color="020000"/>
            </w:tcBorders>
          </w:tcPr>
          <w:p w14:paraId="1BAB0E9B" w14:textId="77777777" w:rsidR="00544DEB" w:rsidRDefault="00544DEB" w:rsidP="00BB691F">
            <w:pPr>
              <w:bidi/>
            </w:pPr>
          </w:p>
        </w:tc>
        <w:tc>
          <w:tcPr>
            <w:tcW w:w="29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none" w:sz="0" w:space="0" w:color="020000"/>
            </w:tcBorders>
          </w:tcPr>
          <w:p w14:paraId="0C5C232F" w14:textId="77777777" w:rsidR="00544DEB" w:rsidRDefault="00544DEB" w:rsidP="00BB691F">
            <w:pPr>
              <w:bidi/>
            </w:pPr>
          </w:p>
        </w:tc>
        <w:tc>
          <w:tcPr>
            <w:tcW w:w="20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503FD066" w14:textId="77777777" w:rsidR="00544DEB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pacing w:val="11"/>
                <w:sz w:val="14"/>
                <w:szCs w:val="14"/>
                <w:rtl/>
                <w:lang w:eastAsia="ar"/>
              </w:rPr>
              <w:t xml:space="preserve">بدلة </w:t>
            </w: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مطاطية</w:t>
            </w:r>
          </w:p>
          <w:p w14:paraId="61C2A087" w14:textId="0B90E221" w:rsidR="00544DEB" w:rsidRPr="00D63A6F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بدلة مضادة للأحماض</w:t>
            </w:r>
          </w:p>
          <w:p w14:paraId="35211F2E" w14:textId="77777777" w:rsidR="00544DEB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بدلة المطر</w:t>
            </w:r>
          </w:p>
          <w:p w14:paraId="36153AE1" w14:textId="28613AFF" w:rsidR="00544DEB" w:rsidRDefault="00544DEB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/>
                <w:color w:val="000000"/>
                <w:spacing w:val="11"/>
                <w:sz w:val="14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بدلة كاملة</w:t>
            </w:r>
          </w:p>
        </w:tc>
        <w:tc>
          <w:tcPr>
            <w:tcW w:w="40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none" w:sz="0" w:space="0" w:color="020000"/>
            </w:tcBorders>
            <w:vAlign w:val="bottom"/>
          </w:tcPr>
          <w:p w14:paraId="67809B7C" w14:textId="77777777" w:rsidR="00544DEB" w:rsidRDefault="00544DEB" w:rsidP="00BB691F">
            <w:pPr>
              <w:bidi/>
            </w:pPr>
          </w:p>
        </w:tc>
        <w:tc>
          <w:tcPr>
            <w:tcW w:w="2525" w:type="dxa"/>
            <w:gridSpan w:val="3"/>
            <w:vMerge/>
            <w:tcBorders>
              <w:top w:val="single" w:sz="0" w:space="0" w:color="000000"/>
              <w:left w:val="none" w:sz="0" w:space="0" w:color="020000"/>
              <w:bottom w:val="single" w:sz="7" w:space="0" w:color="000000"/>
              <w:right w:val="double" w:sz="5" w:space="0" w:color="000000"/>
            </w:tcBorders>
            <w:vAlign w:val="bottom"/>
          </w:tcPr>
          <w:p w14:paraId="4BD9C467" w14:textId="77777777" w:rsidR="00544DEB" w:rsidRDefault="00544DEB" w:rsidP="00BB691F">
            <w:pPr>
              <w:bidi/>
            </w:pPr>
          </w:p>
        </w:tc>
      </w:tr>
      <w:tr w:rsidR="00544DEB" w14:paraId="7E6BE579" w14:textId="77777777" w:rsidTr="00544DEB">
        <w:trPr>
          <w:trHeight w:hRule="exact" w:val="219"/>
          <w:jc w:val="center"/>
        </w:trPr>
        <w:tc>
          <w:tcPr>
            <w:tcW w:w="1726" w:type="dxa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3A463798" w14:textId="77777777" w:rsidR="00544DEB" w:rsidRDefault="00544DEB" w:rsidP="00BB691F">
            <w:pPr>
              <w:bidi/>
            </w:pPr>
          </w:p>
        </w:tc>
        <w:tc>
          <w:tcPr>
            <w:tcW w:w="2411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32CF8AAD" w14:textId="77777777" w:rsidR="00544DEB" w:rsidRDefault="00544DEB" w:rsidP="00BB691F">
            <w:pPr>
              <w:bidi/>
            </w:pPr>
          </w:p>
        </w:tc>
        <w:tc>
          <w:tcPr>
            <w:tcW w:w="1302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none" w:sz="0" w:space="0" w:color="020000"/>
            </w:tcBorders>
          </w:tcPr>
          <w:p w14:paraId="5F07DB20" w14:textId="77777777" w:rsidR="00544DEB" w:rsidRDefault="00544DEB" w:rsidP="00BB691F">
            <w:pPr>
              <w:bidi/>
            </w:pPr>
          </w:p>
        </w:tc>
        <w:tc>
          <w:tcPr>
            <w:tcW w:w="29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none" w:sz="0" w:space="0" w:color="020000"/>
            </w:tcBorders>
          </w:tcPr>
          <w:p w14:paraId="4B6E3104" w14:textId="77777777" w:rsidR="00544DEB" w:rsidRDefault="00544DEB" w:rsidP="00BB691F">
            <w:pPr>
              <w:bidi/>
            </w:pPr>
          </w:p>
        </w:tc>
        <w:tc>
          <w:tcPr>
            <w:tcW w:w="2044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13399257" w14:textId="77777777" w:rsidR="00544DEB" w:rsidRDefault="00544DEB" w:rsidP="00BB691F">
            <w:pPr>
              <w:bidi/>
            </w:pPr>
          </w:p>
        </w:tc>
        <w:tc>
          <w:tcPr>
            <w:tcW w:w="405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none" w:sz="0" w:space="0" w:color="020000"/>
            </w:tcBorders>
            <w:vAlign w:val="bottom"/>
          </w:tcPr>
          <w:p w14:paraId="22AFD099" w14:textId="77777777" w:rsidR="00544DEB" w:rsidRDefault="00544DEB" w:rsidP="00BB691F">
            <w:pPr>
              <w:bidi/>
            </w:pPr>
          </w:p>
        </w:tc>
        <w:tc>
          <w:tcPr>
            <w:tcW w:w="2525" w:type="dxa"/>
            <w:gridSpan w:val="3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double" w:sz="5" w:space="0" w:color="000000"/>
            </w:tcBorders>
            <w:vAlign w:val="center"/>
          </w:tcPr>
          <w:p w14:paraId="4DE251E0" w14:textId="77777777" w:rsidR="00544DEB" w:rsidRDefault="00544DEB" w:rsidP="00544DEB">
            <w:pPr>
              <w:bidi/>
              <w:spacing w:line="134" w:lineRule="exact"/>
              <w:ind w:right="125"/>
              <w:jc w:val="lef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نوع الوعاء:</w:t>
            </w:r>
          </w:p>
        </w:tc>
      </w:tr>
      <w:tr w:rsidR="00544DEB" w14:paraId="39D25C58" w14:textId="77777777" w:rsidTr="00544DEB">
        <w:trPr>
          <w:trHeight w:hRule="exact" w:val="723"/>
          <w:jc w:val="center"/>
        </w:trPr>
        <w:tc>
          <w:tcPr>
            <w:tcW w:w="1726" w:type="dxa"/>
            <w:vMerge/>
            <w:tcBorders>
              <w:top w:val="single" w:sz="0" w:space="0" w:color="000000"/>
              <w:left w:val="double" w:sz="5" w:space="0" w:color="000000"/>
              <w:bottom w:val="double" w:sz="5" w:space="0" w:color="000000"/>
              <w:right w:val="single" w:sz="7" w:space="0" w:color="000000"/>
            </w:tcBorders>
          </w:tcPr>
          <w:p w14:paraId="0C4F50C4" w14:textId="77777777" w:rsidR="00544DEB" w:rsidRDefault="00544DEB" w:rsidP="00BB691F">
            <w:pPr>
              <w:bidi/>
            </w:pPr>
          </w:p>
        </w:tc>
        <w:tc>
          <w:tcPr>
            <w:tcW w:w="2411" w:type="dxa"/>
            <w:vMerge/>
            <w:tcBorders>
              <w:top w:val="single" w:sz="0" w:space="0" w:color="000000"/>
              <w:left w:val="single" w:sz="7" w:space="0" w:color="000000"/>
              <w:bottom w:val="double" w:sz="5" w:space="0" w:color="000000"/>
              <w:right w:val="single" w:sz="7" w:space="0" w:color="000000"/>
            </w:tcBorders>
          </w:tcPr>
          <w:p w14:paraId="59DA21C7" w14:textId="77777777" w:rsidR="00544DEB" w:rsidRDefault="00544DEB" w:rsidP="00BB691F">
            <w:pPr>
              <w:bidi/>
            </w:pPr>
          </w:p>
        </w:tc>
        <w:tc>
          <w:tcPr>
            <w:tcW w:w="1302" w:type="dxa"/>
            <w:vMerge/>
            <w:tcBorders>
              <w:top w:val="single" w:sz="0" w:space="0" w:color="000000"/>
              <w:left w:val="single" w:sz="7" w:space="0" w:color="000000"/>
              <w:bottom w:val="double" w:sz="5" w:space="0" w:color="000000"/>
              <w:right w:val="none" w:sz="0" w:space="0" w:color="020000"/>
            </w:tcBorders>
          </w:tcPr>
          <w:p w14:paraId="204EC070" w14:textId="77777777" w:rsidR="00544DEB" w:rsidRDefault="00544DEB" w:rsidP="00BB691F">
            <w:pPr>
              <w:bidi/>
            </w:pPr>
          </w:p>
        </w:tc>
        <w:tc>
          <w:tcPr>
            <w:tcW w:w="29" w:type="dxa"/>
            <w:vMerge/>
            <w:tcBorders>
              <w:top w:val="single" w:sz="0" w:space="0" w:color="000000"/>
              <w:left w:val="none" w:sz="0" w:space="0" w:color="020000"/>
              <w:bottom w:val="double" w:sz="5" w:space="0" w:color="000000"/>
              <w:right w:val="none" w:sz="0" w:space="0" w:color="020000"/>
            </w:tcBorders>
          </w:tcPr>
          <w:p w14:paraId="083946CF" w14:textId="77777777" w:rsidR="00544DEB" w:rsidRDefault="00544DEB" w:rsidP="00BB691F">
            <w:pPr>
              <w:bidi/>
            </w:pPr>
          </w:p>
        </w:tc>
        <w:tc>
          <w:tcPr>
            <w:tcW w:w="2044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double" w:sz="5" w:space="0" w:color="000000"/>
              <w:right w:val="single" w:sz="7" w:space="0" w:color="000000"/>
            </w:tcBorders>
          </w:tcPr>
          <w:p w14:paraId="6C948852" w14:textId="77777777" w:rsidR="00544DEB" w:rsidRDefault="00544DEB" w:rsidP="00BB691F">
            <w:pPr>
              <w:bidi/>
            </w:pPr>
          </w:p>
        </w:tc>
        <w:tc>
          <w:tcPr>
            <w:tcW w:w="405" w:type="dxa"/>
            <w:vMerge/>
            <w:tcBorders>
              <w:top w:val="single" w:sz="0" w:space="0" w:color="000000"/>
              <w:left w:val="single" w:sz="7" w:space="0" w:color="000000"/>
              <w:bottom w:val="double" w:sz="5" w:space="0" w:color="000000"/>
              <w:right w:val="none" w:sz="0" w:space="0" w:color="020000"/>
            </w:tcBorders>
            <w:vAlign w:val="bottom"/>
          </w:tcPr>
          <w:p w14:paraId="193EB537" w14:textId="77777777" w:rsidR="00544DEB" w:rsidRDefault="00544DEB" w:rsidP="00BB691F">
            <w:pPr>
              <w:bidi/>
            </w:pPr>
          </w:p>
        </w:tc>
        <w:tc>
          <w:tcPr>
            <w:tcW w:w="2525" w:type="dxa"/>
            <w:gridSpan w:val="3"/>
            <w:tcBorders>
              <w:top w:val="single" w:sz="7" w:space="0" w:color="000000"/>
              <w:left w:val="none" w:sz="0" w:space="0" w:color="020000"/>
              <w:bottom w:val="double" w:sz="5" w:space="0" w:color="000000"/>
              <w:right w:val="double" w:sz="5" w:space="0" w:color="000000"/>
            </w:tcBorders>
          </w:tcPr>
          <w:p w14:paraId="4B0AA6C4" w14:textId="77777777" w:rsidR="00544DEB" w:rsidRDefault="00544DEB" w:rsidP="00544DEB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قناع التزويد بالهواءقناع الحماية من السفع الرملي</w:t>
            </w:r>
            <w:r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  <w:t>ة</w:t>
            </w:r>
          </w:p>
          <w:p w14:paraId="43F99493" w14:textId="77777777" w:rsidR="00544DEB" w:rsidRDefault="00544DEB" w:rsidP="00544DEB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أجهزة التنفس المستقلة</w:t>
            </w:r>
          </w:p>
          <w:p w14:paraId="15BAC989" w14:textId="060925C5" w:rsidR="00544DEB" w:rsidRPr="00544DEB" w:rsidRDefault="00544DEB" w:rsidP="00544DEB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544DEB">
              <w:rPr>
                <w:rFonts w:eastAsia="Arial" w:cs="Arial" w:hint="cs"/>
                <w:color w:val="000000"/>
                <w:sz w:val="14"/>
                <w:szCs w:val="14"/>
                <w:rtl/>
                <w:lang w:eastAsia="ar"/>
              </w:rPr>
              <w:t>ذاتي</w:t>
            </w:r>
          </w:p>
        </w:tc>
      </w:tr>
      <w:tr w:rsidR="003E594E" w14:paraId="763030DD" w14:textId="77777777" w:rsidTr="00544DEB">
        <w:trPr>
          <w:trHeight w:hRule="exact" w:val="312"/>
          <w:jc w:val="center"/>
        </w:trPr>
        <w:tc>
          <w:tcPr>
            <w:tcW w:w="6217" w:type="dxa"/>
            <w:gridSpan w:val="5"/>
            <w:tcBorders>
              <w:top w:val="double" w:sz="5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D720F" w14:textId="77777777" w:rsidR="003E594E" w:rsidRDefault="003E594E" w:rsidP="00BB691F">
            <w:pPr>
              <w:bidi/>
              <w:spacing w:before="95" w:after="52" w:line="164" w:lineRule="exact"/>
              <w:ind w:right="2160"/>
              <w:jc w:val="righ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تعليمات خاصة</w:t>
            </w:r>
          </w:p>
        </w:tc>
        <w:tc>
          <w:tcPr>
            <w:tcW w:w="4225" w:type="dxa"/>
            <w:gridSpan w:val="5"/>
            <w:tcBorders>
              <w:top w:val="double" w:sz="5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287D9E57" w14:textId="77777777" w:rsidR="003E594E" w:rsidRDefault="003E594E" w:rsidP="00BB691F">
            <w:pPr>
              <w:bidi/>
              <w:spacing w:before="95" w:after="52" w:line="164" w:lineRule="exact"/>
              <w:ind w:right="1465"/>
              <w:jc w:val="righ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متفرقات</w:t>
            </w:r>
          </w:p>
        </w:tc>
      </w:tr>
      <w:tr w:rsidR="003E594E" w14:paraId="648BE72B" w14:textId="77777777" w:rsidTr="00544DEB">
        <w:trPr>
          <w:trHeight w:hRule="exact" w:val="662"/>
          <w:jc w:val="center"/>
        </w:trPr>
        <w:tc>
          <w:tcPr>
            <w:tcW w:w="6217" w:type="dxa"/>
            <w:gridSpan w:val="5"/>
            <w:vMerge w:val="restart"/>
            <w:tcBorders>
              <w:top w:val="single" w:sz="7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31CF9682" w14:textId="77777777" w:rsidR="003E594E" w:rsidRPr="00D63A6F" w:rsidRDefault="003E594E" w:rsidP="00D63A6F">
            <w:pPr>
              <w:tabs>
                <w:tab w:val="right" w:pos="2664"/>
                <w:tab w:val="right" w:pos="5904"/>
              </w:tabs>
              <w:spacing w:before="80" w:line="154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الحارس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تطبيق نظام المرافق</w:t>
            </w:r>
          </w:p>
          <w:p w14:paraId="03CDB566" w14:textId="77777777" w:rsidR="003E594E" w:rsidRPr="00D63A6F" w:rsidRDefault="003E594E" w:rsidP="00D63A6F">
            <w:pPr>
              <w:tabs>
                <w:tab w:val="right" w:pos="2664"/>
                <w:tab w:val="right" w:pos="5904"/>
              </w:tabs>
              <w:spacing w:line="141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إغلاق الكهرباء/ الطاقة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خبير السلامة</w:t>
            </w:r>
          </w:p>
          <w:p w14:paraId="05B4B811" w14:textId="77777777" w:rsidR="003E594E" w:rsidRPr="00D63A6F" w:rsidRDefault="003E594E" w:rsidP="00D63A6F">
            <w:pPr>
              <w:tabs>
                <w:tab w:val="right" w:pos="2664"/>
                <w:tab w:val="right" w:pos="5904"/>
              </w:tabs>
              <w:spacing w:line="140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الرصد قبل الدخول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التدريب الخاص المطلوب</w:t>
            </w:r>
          </w:p>
          <w:p w14:paraId="01060586" w14:textId="77777777" w:rsidR="003E594E" w:rsidRPr="00D63A6F" w:rsidRDefault="003E594E" w:rsidP="00D63A6F">
            <w:pPr>
              <w:tabs>
                <w:tab w:val="right" w:pos="2664"/>
                <w:tab w:val="right" w:pos="5904"/>
              </w:tabs>
              <w:spacing w:line="152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معدات السلامة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رصد الضجيج</w:t>
            </w:r>
          </w:p>
          <w:p w14:paraId="5F0E92A3" w14:textId="2A288C02" w:rsidR="003E594E" w:rsidRPr="00D63A6F" w:rsidRDefault="003E594E" w:rsidP="00D63A6F">
            <w:pPr>
              <w:tabs>
                <w:tab w:val="right" w:pos="2664"/>
                <w:tab w:val="right" w:pos="5904"/>
              </w:tabs>
              <w:bidi/>
              <w:spacing w:before="80" w:line="154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مواد خطرةعزل الحرائق</w:t>
            </w:r>
            <w:r w:rsidR="00D63A6F">
              <w:rPr>
                <w:rFonts w:eastAsia="Arial" w:cs="Arial"/>
                <w:color w:val="000000"/>
                <w:sz w:val="14"/>
                <w:szCs w:val="14"/>
                <w:lang w:eastAsia="ar"/>
              </w:rPr>
              <w:t xml:space="preserve"> </w:t>
            </w: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الوقاية من العدوى</w:t>
            </w:r>
            <w:r w:rsidR="00D63A6F">
              <w:rPr>
                <w:rFonts w:eastAsia="Arial" w:cs="Arial"/>
                <w:color w:val="000000"/>
                <w:sz w:val="14"/>
                <w:szCs w:val="14"/>
                <w:lang w:eastAsia="ar"/>
              </w:rPr>
              <w:t xml:space="preserve"> </w:t>
            </w: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الأشغال الحرارية</w:t>
            </w:r>
          </w:p>
          <w:p w14:paraId="4D1C5075" w14:textId="77777777" w:rsidR="003E594E" w:rsidRPr="00D63A6F" w:rsidRDefault="003E594E" w:rsidP="00D63A6F">
            <w:pPr>
              <w:bidi/>
              <w:spacing w:before="134" w:line="164" w:lineRule="exact"/>
              <w:ind w:right="3420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العزل الميكانيكي</w:t>
            </w:r>
          </w:p>
          <w:p w14:paraId="715D530E" w14:textId="77777777" w:rsidR="00D63A6F" w:rsidRDefault="003E594E" w:rsidP="00D63A6F">
            <w:pPr>
              <w:tabs>
                <w:tab w:val="right" w:pos="2664"/>
                <w:tab w:val="right" w:pos="5904"/>
              </w:tabs>
              <w:bidi/>
              <w:spacing w:before="80" w:line="154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المساحات المُغلقة</w:t>
            </w:r>
          </w:p>
          <w:p w14:paraId="01DE0AD2" w14:textId="77777777" w:rsidR="00D63A6F" w:rsidRDefault="00D63A6F" w:rsidP="00D63A6F">
            <w:pPr>
              <w:tabs>
                <w:tab w:val="right" w:pos="2664"/>
                <w:tab w:val="right" w:pos="5904"/>
              </w:tabs>
              <w:bidi/>
              <w:spacing w:before="80" w:line="154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lang w:eastAsia="ar"/>
              </w:rPr>
              <w:t xml:space="preserve"> </w:t>
            </w:r>
            <w:r w:rsidR="003E594E"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مخاطر العمل على المرتفعات</w:t>
            </w:r>
          </w:p>
          <w:p w14:paraId="4557F88E" w14:textId="77777777" w:rsidR="00D63A6F" w:rsidRDefault="00D63A6F" w:rsidP="00D63A6F">
            <w:pPr>
              <w:tabs>
                <w:tab w:val="right" w:pos="2664"/>
                <w:tab w:val="right" w:pos="5904"/>
              </w:tabs>
              <w:bidi/>
              <w:spacing w:before="80" w:line="154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lang w:eastAsia="ar"/>
              </w:rPr>
              <w:t xml:space="preserve"> </w:t>
            </w:r>
            <w:r w:rsidR="003E594E"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مخاطر الطاقة</w:t>
            </w:r>
          </w:p>
          <w:p w14:paraId="52476441" w14:textId="690D7BEC" w:rsidR="003E594E" w:rsidRPr="00D63A6F" w:rsidRDefault="00D63A6F" w:rsidP="00D63A6F">
            <w:pPr>
              <w:tabs>
                <w:tab w:val="right" w:pos="2664"/>
                <w:tab w:val="right" w:pos="5904"/>
              </w:tabs>
              <w:bidi/>
              <w:spacing w:before="80" w:line="154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lang w:eastAsia="ar"/>
              </w:rPr>
              <w:t xml:space="preserve"> </w:t>
            </w:r>
            <w:r w:rsidR="003E594E"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مخاطر استخدام شبكات الماء والكهرباء</w:t>
            </w:r>
          </w:p>
        </w:tc>
        <w:tc>
          <w:tcPr>
            <w:tcW w:w="422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14:paraId="17DE03F5" w14:textId="77777777" w:rsidR="003E594E" w:rsidRDefault="003E594E" w:rsidP="00D63A6F">
            <w:pPr>
              <w:bidi/>
              <w:spacing w:before="80" w:line="154" w:lineRule="exact"/>
              <w:ind w:right="288"/>
              <w:jc w:val="lef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يُرجى لصق القفازات والحذاء بالزي الواقي</w:t>
            </w:r>
          </w:p>
          <w:p w14:paraId="3B4A8886" w14:textId="77777777" w:rsidR="003E594E" w:rsidRDefault="003E594E" w:rsidP="00D63A6F">
            <w:pPr>
              <w:bidi/>
              <w:spacing w:line="139" w:lineRule="exact"/>
              <w:ind w:right="288"/>
              <w:jc w:val="lef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حبل الإنقاذ</w:t>
            </w:r>
          </w:p>
          <w:p w14:paraId="35645133" w14:textId="77777777" w:rsidR="003E594E" w:rsidRDefault="003E594E" w:rsidP="00D63A6F">
            <w:pPr>
              <w:bidi/>
              <w:spacing w:after="124" w:line="150" w:lineRule="exact"/>
              <w:ind w:right="288"/>
              <w:jc w:val="lef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عتاد السلامة</w:t>
            </w:r>
          </w:p>
        </w:tc>
      </w:tr>
      <w:tr w:rsidR="003E594E" w14:paraId="4A92B915" w14:textId="77777777" w:rsidTr="00544DEB">
        <w:trPr>
          <w:trHeight w:hRule="exact" w:val="303"/>
          <w:jc w:val="center"/>
        </w:trPr>
        <w:tc>
          <w:tcPr>
            <w:tcW w:w="6217" w:type="dxa"/>
            <w:gridSpan w:val="5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66304E0F" w14:textId="77777777" w:rsidR="003E594E" w:rsidRDefault="003E594E" w:rsidP="00BB691F">
            <w:pPr>
              <w:bidi/>
            </w:pPr>
          </w:p>
        </w:tc>
        <w:tc>
          <w:tcPr>
            <w:tcW w:w="422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662F95CD" w14:textId="77777777" w:rsidR="003E594E" w:rsidRDefault="003E594E" w:rsidP="00BB691F">
            <w:pPr>
              <w:tabs>
                <w:tab w:val="left" w:pos="2808"/>
                <w:tab w:val="left" w:pos="3456"/>
              </w:tabs>
              <w:bidi/>
              <w:spacing w:before="85" w:after="53" w:line="164" w:lineRule="exact"/>
              <w:ind w:right="205"/>
              <w:jc w:val="righ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مقياس جرعات الإشعاع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فردي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جماعي</w:t>
            </w:r>
          </w:p>
        </w:tc>
      </w:tr>
      <w:tr w:rsidR="003E594E" w14:paraId="7689A9CB" w14:textId="77777777" w:rsidTr="00544DEB">
        <w:trPr>
          <w:trHeight w:hRule="exact" w:val="989"/>
          <w:jc w:val="center"/>
        </w:trPr>
        <w:tc>
          <w:tcPr>
            <w:tcW w:w="6217" w:type="dxa"/>
            <w:gridSpan w:val="5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79D32BC6" w14:textId="77777777" w:rsidR="003E594E" w:rsidRDefault="003E594E" w:rsidP="00BB691F">
            <w:pPr>
              <w:bidi/>
            </w:pPr>
          </w:p>
        </w:tc>
        <w:tc>
          <w:tcPr>
            <w:tcW w:w="24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34045" w14:textId="77777777" w:rsidR="003E594E" w:rsidRPr="00D63A6F" w:rsidRDefault="003E594E" w:rsidP="00D63A6F">
            <w:pPr>
              <w:tabs>
                <w:tab w:val="right" w:pos="2664"/>
                <w:tab w:val="right" w:pos="5904"/>
              </w:tabs>
              <w:bidi/>
              <w:spacing w:line="140" w:lineRule="exact"/>
              <w:ind w:right="252"/>
              <w:jc w:val="left"/>
              <w:textAlignment w:val="baseline"/>
              <w:rPr>
                <w:rFonts w:eastAsia="Arial" w:cs="Arial"/>
                <w:color w:val="000000"/>
                <w:sz w:val="14"/>
                <w:szCs w:val="14"/>
                <w:lang w:eastAsia="ar"/>
              </w:rPr>
            </w:pPr>
            <w:r w:rsidRPr="00D63A6F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شارة مقياس الجرعة الحراري الضوئيالشدة - مقياس الجرعة الحراري الضوئي - مقياس الجرعة المحمول0-200 ميلي رونتجن (مرتفع)مقياس جرعة الإشعاع بالتنبيه الرقمي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55BEC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1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14:paraId="18A46A2B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</w:tr>
      <w:tr w:rsidR="003E594E" w14:paraId="0DC50E22" w14:textId="77777777" w:rsidTr="00544DEB">
        <w:trPr>
          <w:trHeight w:hRule="exact" w:val="297"/>
          <w:jc w:val="center"/>
        </w:trPr>
        <w:tc>
          <w:tcPr>
            <w:tcW w:w="6217" w:type="dxa"/>
            <w:gridSpan w:val="5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1A43B71A" w14:textId="77777777" w:rsidR="003E594E" w:rsidRDefault="003E594E" w:rsidP="00BB691F">
            <w:pPr>
              <w:bidi/>
            </w:pPr>
          </w:p>
        </w:tc>
        <w:tc>
          <w:tcPr>
            <w:tcW w:w="422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32D418B8" w14:textId="77777777" w:rsidR="003E594E" w:rsidRDefault="003E594E" w:rsidP="00BB691F">
            <w:pPr>
              <w:tabs>
                <w:tab w:val="left" w:pos="2592"/>
                <w:tab w:val="left" w:pos="3456"/>
              </w:tabs>
              <w:bidi/>
              <w:spacing w:before="80" w:after="48" w:line="164" w:lineRule="exact"/>
              <w:ind w:right="205"/>
              <w:jc w:val="righ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مراقبة السلامة الصناعية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فردي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جماعي</w:t>
            </w:r>
          </w:p>
        </w:tc>
      </w:tr>
      <w:tr w:rsidR="003E594E" w14:paraId="2184C42E" w14:textId="77777777" w:rsidTr="00544DEB">
        <w:trPr>
          <w:trHeight w:hRule="exact" w:val="989"/>
          <w:jc w:val="center"/>
        </w:trPr>
        <w:tc>
          <w:tcPr>
            <w:tcW w:w="6217" w:type="dxa"/>
            <w:gridSpan w:val="5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5BBBE62C" w14:textId="77777777" w:rsidR="003E594E" w:rsidRDefault="003E594E" w:rsidP="00BB691F">
            <w:pPr>
              <w:bidi/>
            </w:pPr>
          </w:p>
        </w:tc>
        <w:tc>
          <w:tcPr>
            <w:tcW w:w="24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A0C30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25DFD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1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14:paraId="3A4C7080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</w:tr>
      <w:tr w:rsidR="003E594E" w14:paraId="3A974D69" w14:textId="77777777" w:rsidTr="00544DEB">
        <w:trPr>
          <w:trHeight w:hRule="exact" w:val="298"/>
          <w:jc w:val="center"/>
        </w:trPr>
        <w:tc>
          <w:tcPr>
            <w:tcW w:w="6217" w:type="dxa"/>
            <w:gridSpan w:val="5"/>
            <w:vMerge/>
            <w:tcBorders>
              <w:top w:val="single" w:sz="0" w:space="0" w:color="000000"/>
              <w:left w:val="double" w:sz="5" w:space="0" w:color="000000"/>
              <w:bottom w:val="single" w:sz="0" w:space="0" w:color="000000"/>
              <w:right w:val="single" w:sz="7" w:space="0" w:color="000000"/>
            </w:tcBorders>
          </w:tcPr>
          <w:p w14:paraId="7D66DED7" w14:textId="77777777" w:rsidR="003E594E" w:rsidRDefault="003E594E" w:rsidP="00BB691F">
            <w:pPr>
              <w:bidi/>
            </w:pPr>
          </w:p>
        </w:tc>
        <w:tc>
          <w:tcPr>
            <w:tcW w:w="422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6E7FDEE8" w14:textId="77777777" w:rsidR="003E594E" w:rsidRDefault="003E594E" w:rsidP="00BB691F">
            <w:pPr>
              <w:bidi/>
              <w:spacing w:before="85" w:after="38" w:line="164" w:lineRule="exact"/>
              <w:ind w:right="1465"/>
              <w:jc w:val="right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تاريخ انتهاء السريان</w:t>
            </w:r>
          </w:p>
        </w:tc>
      </w:tr>
      <w:tr w:rsidR="003E594E" w14:paraId="49240B3D" w14:textId="77777777" w:rsidTr="00544DEB">
        <w:trPr>
          <w:trHeight w:hRule="exact" w:val="307"/>
          <w:jc w:val="center"/>
        </w:trPr>
        <w:tc>
          <w:tcPr>
            <w:tcW w:w="6217" w:type="dxa"/>
            <w:gridSpan w:val="5"/>
            <w:vMerge/>
            <w:tcBorders>
              <w:top w:val="single" w:sz="0" w:space="0" w:color="000000"/>
              <w:left w:val="double" w:sz="5" w:space="0" w:color="000000"/>
              <w:bottom w:val="double" w:sz="5" w:space="0" w:color="000000"/>
              <w:right w:val="single" w:sz="7" w:space="0" w:color="000000"/>
            </w:tcBorders>
          </w:tcPr>
          <w:p w14:paraId="59819AF9" w14:textId="77777777" w:rsidR="003E594E" w:rsidRDefault="003E594E" w:rsidP="00BB691F">
            <w:pPr>
              <w:bidi/>
            </w:pPr>
          </w:p>
        </w:tc>
        <w:tc>
          <w:tcPr>
            <w:tcW w:w="4225" w:type="dxa"/>
            <w:gridSpan w:val="5"/>
            <w:tcBorders>
              <w:top w:val="single" w:sz="7" w:space="0" w:color="000000"/>
              <w:left w:val="single" w:sz="7" w:space="0" w:color="000000"/>
              <w:bottom w:val="double" w:sz="5" w:space="0" w:color="000000"/>
              <w:right w:val="double" w:sz="5" w:space="0" w:color="000000"/>
            </w:tcBorders>
          </w:tcPr>
          <w:p w14:paraId="5C231686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</w:tr>
      <w:tr w:rsidR="003E594E" w14:paraId="4A803555" w14:textId="77777777" w:rsidTr="00544DEB">
        <w:trPr>
          <w:trHeight w:hRule="exact" w:val="307"/>
          <w:jc w:val="center"/>
        </w:trPr>
        <w:tc>
          <w:tcPr>
            <w:tcW w:w="5439" w:type="dxa"/>
            <w:gridSpan w:val="3"/>
            <w:tcBorders>
              <w:top w:val="double" w:sz="5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006F8" w14:textId="77777777" w:rsidR="003E594E" w:rsidRDefault="003E594E" w:rsidP="00BB691F">
            <w:pPr>
              <w:tabs>
                <w:tab w:val="right" w:pos="4896"/>
              </w:tabs>
              <w:bidi/>
              <w:spacing w:before="90" w:after="48" w:line="164" w:lineRule="exact"/>
              <w:ind w:left="130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الاعتمادات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التواريخ</w:t>
            </w:r>
          </w:p>
        </w:tc>
        <w:tc>
          <w:tcPr>
            <w:tcW w:w="5003" w:type="dxa"/>
            <w:gridSpan w:val="7"/>
            <w:tcBorders>
              <w:top w:val="double" w:sz="5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75A80978" w14:textId="77777777" w:rsidR="003E594E" w:rsidRDefault="003E594E" w:rsidP="00BB691F">
            <w:pPr>
              <w:tabs>
                <w:tab w:val="left" w:pos="4392"/>
              </w:tabs>
              <w:bidi/>
              <w:spacing w:before="90" w:after="48" w:line="164" w:lineRule="exact"/>
              <w:ind w:left="90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الفسخ</w:t>
            </w: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  <w:t>التواريخ</w:t>
            </w:r>
          </w:p>
        </w:tc>
      </w:tr>
      <w:tr w:rsidR="003E594E" w14:paraId="5962C457" w14:textId="77777777" w:rsidTr="00544DEB">
        <w:trPr>
          <w:trHeight w:hRule="exact" w:val="298"/>
          <w:jc w:val="center"/>
        </w:trPr>
        <w:tc>
          <w:tcPr>
            <w:tcW w:w="5439" w:type="dxa"/>
            <w:gridSpan w:val="3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AD7B8" w14:textId="77777777" w:rsidR="003E594E" w:rsidRDefault="003E594E" w:rsidP="00BB691F">
            <w:pPr>
              <w:bidi/>
              <w:spacing w:before="85" w:after="48" w:line="164" w:lineRule="exact"/>
              <w:ind w:left="130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ممثل الصحة والسلامة والبيئة</w:t>
            </w:r>
          </w:p>
        </w:tc>
        <w:tc>
          <w:tcPr>
            <w:tcW w:w="500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70827F83" w14:textId="77777777" w:rsidR="003E594E" w:rsidRDefault="003E594E" w:rsidP="00BB691F">
            <w:pPr>
              <w:bidi/>
              <w:spacing w:before="85" w:after="48" w:line="164" w:lineRule="exact"/>
              <w:ind w:left="90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ممثل الصحة والسلامة والبيئة</w:t>
            </w:r>
          </w:p>
        </w:tc>
      </w:tr>
      <w:tr w:rsidR="003E594E" w14:paraId="50A7343D" w14:textId="77777777" w:rsidTr="00544DEB">
        <w:trPr>
          <w:trHeight w:hRule="exact" w:val="302"/>
          <w:jc w:val="center"/>
        </w:trPr>
        <w:tc>
          <w:tcPr>
            <w:tcW w:w="5439" w:type="dxa"/>
            <w:gridSpan w:val="3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33245" w14:textId="77777777" w:rsidR="003E594E" w:rsidRDefault="003E594E" w:rsidP="00BB691F">
            <w:pPr>
              <w:bidi/>
              <w:spacing w:before="85" w:after="52" w:line="164" w:lineRule="exact"/>
              <w:ind w:left="130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مدير الموقع</w:t>
            </w:r>
          </w:p>
        </w:tc>
        <w:tc>
          <w:tcPr>
            <w:tcW w:w="5003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14:paraId="247C53CA" w14:textId="77777777" w:rsidR="003E594E" w:rsidRDefault="003E594E" w:rsidP="00BB691F">
            <w:pPr>
              <w:bidi/>
              <w:spacing w:before="85" w:after="52" w:line="164" w:lineRule="exact"/>
              <w:ind w:left="90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مدير الموقع</w:t>
            </w:r>
          </w:p>
        </w:tc>
      </w:tr>
      <w:tr w:rsidR="003E594E" w14:paraId="0DBDF20E" w14:textId="77777777" w:rsidTr="00544DEB">
        <w:trPr>
          <w:trHeight w:hRule="exact" w:val="317"/>
          <w:jc w:val="center"/>
        </w:trPr>
        <w:tc>
          <w:tcPr>
            <w:tcW w:w="5439" w:type="dxa"/>
            <w:gridSpan w:val="3"/>
            <w:tcBorders>
              <w:top w:val="single" w:sz="7" w:space="0" w:color="000000"/>
              <w:left w:val="double" w:sz="5" w:space="0" w:color="000000"/>
              <w:bottom w:val="double" w:sz="5" w:space="0" w:color="000000"/>
              <w:right w:val="single" w:sz="7" w:space="0" w:color="000000"/>
            </w:tcBorders>
          </w:tcPr>
          <w:p w14:paraId="398BE96B" w14:textId="77777777" w:rsidR="003E594E" w:rsidRDefault="003E594E" w:rsidP="00BB691F">
            <w:pPr>
              <w:bidi/>
              <w:textAlignment w:val="baseline"/>
              <w:rPr>
                <w:rFonts w:eastAsia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rtl/>
                <w:lang w:eastAsia="ar"/>
              </w:rPr>
              <w:br/>
            </w:r>
          </w:p>
        </w:tc>
        <w:tc>
          <w:tcPr>
            <w:tcW w:w="5003" w:type="dxa"/>
            <w:gridSpan w:val="7"/>
            <w:tcBorders>
              <w:top w:val="single" w:sz="7" w:space="0" w:color="000000"/>
              <w:left w:val="single" w:sz="7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47867EDE" w14:textId="77777777" w:rsidR="003E594E" w:rsidRDefault="003E594E" w:rsidP="00BB691F">
            <w:pPr>
              <w:bidi/>
              <w:spacing w:before="80" w:after="72" w:line="164" w:lineRule="exact"/>
              <w:ind w:left="90"/>
              <w:textAlignment w:val="baseline"/>
              <w:rPr>
                <w:rFonts w:eastAsia="Arial"/>
                <w:color w:val="000000"/>
                <w:sz w:val="14"/>
              </w:rPr>
            </w:pPr>
            <w:r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>السبب</w:t>
            </w:r>
          </w:p>
        </w:tc>
      </w:tr>
    </w:tbl>
    <w:p w14:paraId="140DDE83" w14:textId="77777777" w:rsidR="00AA6551" w:rsidRDefault="00AA6551" w:rsidP="00AA6551">
      <w:pPr>
        <w:bidi/>
      </w:pPr>
    </w:p>
    <w:p w14:paraId="731DF152" w14:textId="77777777" w:rsidR="00AA0CFE" w:rsidRDefault="00AA0CFE" w:rsidP="00CB13CF"/>
    <w:p w14:paraId="5EBFDDA9" w14:textId="77777777" w:rsidR="00A66255" w:rsidRPr="00AA0CFE" w:rsidRDefault="00A66255" w:rsidP="00A66255">
      <w:pPr>
        <w:jc w:val="left"/>
      </w:pPr>
    </w:p>
    <w:sectPr w:rsidR="00A66255" w:rsidRPr="00AA0CFE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0BC5" w14:textId="77777777" w:rsidR="00393BD1" w:rsidRDefault="00393BD1">
      <w:r>
        <w:separator/>
      </w:r>
    </w:p>
    <w:p w14:paraId="7CF048E6" w14:textId="77777777" w:rsidR="00393BD1" w:rsidRDefault="00393BD1"/>
  </w:endnote>
  <w:endnote w:type="continuationSeparator" w:id="0">
    <w:p w14:paraId="3AE8BDFC" w14:textId="77777777" w:rsidR="00393BD1" w:rsidRDefault="00393BD1">
      <w:r>
        <w:continuationSeparator/>
      </w:r>
    </w:p>
    <w:p w14:paraId="0DCD4950" w14:textId="77777777" w:rsidR="00393BD1" w:rsidRDefault="00393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A044" w14:textId="77777777" w:rsidR="00583BAF" w:rsidRPr="0096398D" w:rsidRDefault="00583BAF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9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5"/>
      <w:gridCol w:w="3115"/>
    </w:tblGrid>
    <w:tr w:rsidR="001E29ED" w14:paraId="0406C984" w14:textId="77777777" w:rsidTr="008F2336">
      <w:trPr>
        <w:jc w:val="center"/>
      </w:trPr>
      <w:tc>
        <w:tcPr>
          <w:tcW w:w="3402" w:type="dxa"/>
        </w:tcPr>
        <w:p w14:paraId="24F62513" w14:textId="2C242325" w:rsidR="001E29ED" w:rsidRDefault="00393BD1" w:rsidP="006B1FDA">
          <w:pPr>
            <w:pStyle w:val="Footer"/>
            <w:ind w:left="610" w:hanging="180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72159273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53EB0">
                <w:rPr>
                  <w:sz w:val="16"/>
                  <w:szCs w:val="16"/>
                  <w:lang w:val="en-AU"/>
                </w:rPr>
                <w:t>EOM-KS</w:t>
              </w:r>
              <w:r w:rsidR="009013DC">
                <w:rPr>
                  <w:sz w:val="16"/>
                  <w:szCs w:val="16"/>
                  <w:lang w:val="en-AU"/>
                </w:rPr>
                <w:t>S</w:t>
              </w:r>
              <w:r w:rsidR="00453EB0">
                <w:rPr>
                  <w:sz w:val="16"/>
                  <w:szCs w:val="16"/>
                  <w:lang w:val="en-AU"/>
                </w:rPr>
                <w:t>-TP-0000</w:t>
              </w:r>
              <w:r w:rsidR="009013DC">
                <w:rPr>
                  <w:sz w:val="16"/>
                  <w:szCs w:val="16"/>
                  <w:lang w:val="en-AU"/>
                </w:rPr>
                <w:t>06</w:t>
              </w:r>
            </w:sdtContent>
          </w:sdt>
          <w:r w:rsidR="00E6462C">
            <w:rPr>
              <w:sz w:val="16"/>
              <w:szCs w:val="16"/>
              <w:lang w:val="en-AU"/>
            </w:rPr>
            <w:t xml:space="preserve"> Rev 00</w:t>
          </w:r>
          <w:r w:rsidR="00EA5C0B">
            <w:rPr>
              <w:sz w:val="16"/>
              <w:szCs w:val="16"/>
              <w:lang w:val="en-AU"/>
            </w:rPr>
            <w:t>0</w:t>
          </w:r>
        </w:p>
      </w:tc>
      <w:tc>
        <w:tcPr>
          <w:tcW w:w="3115" w:type="dxa"/>
        </w:tcPr>
        <w:p w14:paraId="11F9119D" w14:textId="77777777" w:rsidR="001E29ED" w:rsidRDefault="001E29ED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-1695215182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1B2560FF" w14:textId="426829B2" w:rsidR="001E29ED" w:rsidRDefault="001E29ED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B918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B918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1E29ED" w14:paraId="0FBA548C" w14:textId="77777777" w:rsidTr="008F2336">
      <w:trPr>
        <w:jc w:val="center"/>
      </w:trPr>
      <w:tc>
        <w:tcPr>
          <w:tcW w:w="9627" w:type="dxa"/>
          <w:gridSpan w:val="3"/>
        </w:tcPr>
        <w:p w14:paraId="136D8D3F" w14:textId="77777777" w:rsidR="00AA6551" w:rsidRPr="00583BAF" w:rsidRDefault="00AA6551" w:rsidP="00AA6551">
          <w:pPr>
            <w:pStyle w:val="Footer"/>
            <w:bidi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</w:rPr>
            <w:t>تخرج الوثائق الإلكترونية عن نطاق الضبط والرقابة بمجرد طباعتها على الورق، وقد تُصبح متقادمة. لذا، يُرجى الرجوع إلى نظام إدارة المحتوى المؤسسي للاطلاع على أحدث نسخة.</w:t>
          </w:r>
        </w:p>
        <w:p w14:paraId="6CD05784" w14:textId="77777777" w:rsidR="001E29ED" w:rsidRPr="00583BAF" w:rsidRDefault="001E29ED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7A4A406B" w14:textId="77777777" w:rsidR="00583BAF" w:rsidRPr="00583BAF" w:rsidRDefault="00583BAF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7970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6DF77BE4" w14:textId="77777777" w:rsidTr="00971B7A">
      <w:trPr>
        <w:jc w:val="center"/>
      </w:trPr>
      <w:tc>
        <w:tcPr>
          <w:tcW w:w="3115" w:type="dxa"/>
        </w:tcPr>
        <w:p w14:paraId="05249E6D" w14:textId="42F89F99" w:rsidR="00583BAF" w:rsidRDefault="00393BD1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013DC">
                <w:rPr>
                  <w:sz w:val="16"/>
                  <w:szCs w:val="16"/>
                  <w:lang w:val="en-AU"/>
                </w:rPr>
                <w:t>EOM-KSS-TP-000006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68DE5BD1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35753ED0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49056C74" w14:textId="77777777" w:rsidTr="00971B7A">
      <w:trPr>
        <w:jc w:val="center"/>
      </w:trPr>
      <w:tc>
        <w:tcPr>
          <w:tcW w:w="9345" w:type="dxa"/>
          <w:gridSpan w:val="3"/>
        </w:tcPr>
        <w:p w14:paraId="4A58BADC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5B1BD34B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701E7282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5585DE01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02B8F" w14:textId="77777777" w:rsidR="00393BD1" w:rsidRDefault="00393BD1">
      <w:r>
        <w:separator/>
      </w:r>
    </w:p>
    <w:p w14:paraId="0A94013E" w14:textId="77777777" w:rsidR="00393BD1" w:rsidRDefault="00393BD1"/>
  </w:footnote>
  <w:footnote w:type="continuationSeparator" w:id="0">
    <w:p w14:paraId="0725E6E2" w14:textId="77777777" w:rsidR="00393BD1" w:rsidRDefault="00393BD1">
      <w:r>
        <w:continuationSeparator/>
      </w:r>
    </w:p>
    <w:p w14:paraId="54172545" w14:textId="77777777" w:rsidR="00393BD1" w:rsidRDefault="00393B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0700F" w14:textId="77777777" w:rsidR="00AC1B11" w:rsidRDefault="00AC1B11">
    <w:pPr>
      <w:pStyle w:val="Header"/>
    </w:pPr>
  </w:p>
  <w:p w14:paraId="52B79EF4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6F77C" w14:textId="199A9192" w:rsidR="00EB407C" w:rsidRPr="00350261" w:rsidRDefault="00350261" w:rsidP="00B63FB6">
    <w:pPr>
      <w:jc w:val="center"/>
      <w:rPr>
        <w:rFonts w:asciiTheme="minorBidi" w:hAnsiTheme="minorBidi" w:cstheme="minorBidi"/>
        <w:b/>
        <w:bCs/>
        <w:color w:val="000000"/>
        <w:sz w:val="24"/>
        <w:szCs w:val="24"/>
      </w:rPr>
    </w:pPr>
    <w:r w:rsidRPr="005C2DF3">
      <w:rPr>
        <w:b/>
        <w:noProof/>
        <w:color w:val="000000" w:themeColor="text1"/>
        <w:sz w:val="18"/>
        <w:szCs w:val="18"/>
      </w:rPr>
      <w:drawing>
        <wp:anchor distT="0" distB="0" distL="114300" distR="114300" simplePos="0" relativeHeight="251667456" behindDoc="0" locked="0" layoutInCell="1" allowOverlap="1" wp14:anchorId="59CF5F56" wp14:editId="00CCD7AE">
          <wp:simplePos x="0" y="0"/>
          <wp:positionH relativeFrom="leftMargin">
            <wp:align>right</wp:align>
          </wp:positionH>
          <wp:positionV relativeFrom="paragraph">
            <wp:posOffset>-254000</wp:posOffset>
          </wp:positionV>
          <wp:extent cx="547370" cy="610235"/>
          <wp:effectExtent l="0" t="0" r="0" b="0"/>
          <wp:wrapNone/>
          <wp:docPr id="9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261">
      <w:rPr>
        <w:rFonts w:eastAsia="Arial" w:cs="Arial"/>
        <w:b/>
        <w:bCs/>
        <w:color w:val="000000"/>
        <w:sz w:val="24"/>
        <w:szCs w:val="24"/>
        <w:rtl/>
        <w:lang w:eastAsia="ar"/>
      </w:rPr>
      <w:t>نموذج تصريح الأعمال الخطرة</w:t>
    </w:r>
  </w:p>
  <w:p w14:paraId="37A116A1" w14:textId="77777777" w:rsidR="00EB407C" w:rsidRDefault="00EB407C" w:rsidP="0015772B">
    <w:pPr>
      <w:pStyle w:val="Header"/>
    </w:pPr>
  </w:p>
  <w:p w14:paraId="39EDFC60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79F7B933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53FE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21E60D25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4EA2D43" wp14:editId="26D70DFA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84A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A3A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2D7B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BD6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6BBA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3B40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0D9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0261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3BD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317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94E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3EB0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37ED9"/>
    <w:rsid w:val="00541027"/>
    <w:rsid w:val="00541B66"/>
    <w:rsid w:val="005428D5"/>
    <w:rsid w:val="00544DEB"/>
    <w:rsid w:val="0054534F"/>
    <w:rsid w:val="005465E9"/>
    <w:rsid w:val="00547074"/>
    <w:rsid w:val="00547393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1FDA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E3A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336"/>
    <w:rsid w:val="008F2FA1"/>
    <w:rsid w:val="008F3C53"/>
    <w:rsid w:val="008F444E"/>
    <w:rsid w:val="009013DC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2B64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5AA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CFE"/>
    <w:rsid w:val="00AA17AD"/>
    <w:rsid w:val="00AA2558"/>
    <w:rsid w:val="00AA2645"/>
    <w:rsid w:val="00AA2E6A"/>
    <w:rsid w:val="00AA40D1"/>
    <w:rsid w:val="00AA579D"/>
    <w:rsid w:val="00AA611A"/>
    <w:rsid w:val="00AA655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3FB6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180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16EB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13CF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0401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A6F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58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4BDC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D7B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F4DF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163AED"/>
    <w:rsid w:val="00417A10"/>
    <w:rsid w:val="00424DE7"/>
    <w:rsid w:val="00604784"/>
    <w:rsid w:val="006E1022"/>
    <w:rsid w:val="007B4A7C"/>
    <w:rsid w:val="0082788E"/>
    <w:rsid w:val="00873D3E"/>
    <w:rsid w:val="00927877"/>
    <w:rsid w:val="00A350B3"/>
    <w:rsid w:val="00A500F8"/>
    <w:rsid w:val="00AA1E51"/>
    <w:rsid w:val="00DC0C54"/>
    <w:rsid w:val="00E11212"/>
    <w:rsid w:val="00E245EF"/>
    <w:rsid w:val="00F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E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22688-81AF-4061-ABC9-69270835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1671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EOM-KSS-TP-000006</dc:subject>
  <dc:creator>Joel Reyes</dc:creator>
  <cp:keywords>ᅟ</cp:keywords>
  <cp:lastModifiedBy>حامد الغامدي Hamed Alghamdi</cp:lastModifiedBy>
  <cp:revision>2</cp:revision>
  <cp:lastPrinted>2017-10-15T07:33:00Z</cp:lastPrinted>
  <dcterms:created xsi:type="dcterms:W3CDTF">2022-03-02T09:48:00Z</dcterms:created>
  <dcterms:modified xsi:type="dcterms:W3CDTF">2022-03-02T09:48:00Z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